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8" w:rsidRDefault="008A1C9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1C98" w:rsidRDefault="00CE30BA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940425" cy="851672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98" w:rsidRDefault="008A1C9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1C98" w:rsidRDefault="008A1C9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1C98" w:rsidRDefault="008A1C9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A1E08" w:rsidRDefault="00DA1E0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Содержание</w:t>
      </w:r>
    </w:p>
    <w:p w:rsidR="00DA1E08" w:rsidRDefault="00DA1E0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A1E08" w:rsidRDefault="00DA1E08" w:rsidP="00DA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A1E08" w:rsidRDefault="00DA1E08" w:rsidP="00A736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36E1">
        <w:rPr>
          <w:rFonts w:ascii="Times New Roman" w:hAnsi="Times New Roman" w:cs="Times New Roman"/>
          <w:sz w:val="28"/>
          <w:u w:val="single"/>
        </w:rPr>
        <w:t>Аналитическая часть</w:t>
      </w:r>
      <w:r w:rsidR="00A736E1">
        <w:rPr>
          <w:rFonts w:ascii="Times New Roman" w:hAnsi="Times New Roman" w:cs="Times New Roman"/>
          <w:sz w:val="28"/>
        </w:rPr>
        <w:t>…………………………………………………</w:t>
      </w:r>
      <w:r w:rsidR="00681AAB">
        <w:rPr>
          <w:rFonts w:ascii="Times New Roman" w:hAnsi="Times New Roman" w:cs="Times New Roman"/>
          <w:sz w:val="28"/>
        </w:rPr>
        <w:t>…..3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36E1">
        <w:rPr>
          <w:rFonts w:ascii="Times New Roman" w:hAnsi="Times New Roman" w:cs="Times New Roman"/>
          <w:sz w:val="28"/>
        </w:rPr>
        <w:t>Общая характеристика дошкольного учреждения</w:t>
      </w:r>
      <w:r w:rsidR="00A736E1">
        <w:rPr>
          <w:rFonts w:ascii="Times New Roman" w:hAnsi="Times New Roman" w:cs="Times New Roman"/>
          <w:sz w:val="28"/>
        </w:rPr>
        <w:t>……………</w:t>
      </w:r>
      <w:r w:rsidR="00681AAB">
        <w:rPr>
          <w:rFonts w:ascii="Times New Roman" w:hAnsi="Times New Roman" w:cs="Times New Roman"/>
          <w:sz w:val="28"/>
        </w:rPr>
        <w:t>……3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групп</w:t>
      </w:r>
      <w:r w:rsidR="00A736E1">
        <w:rPr>
          <w:rFonts w:ascii="Times New Roman" w:hAnsi="Times New Roman" w:cs="Times New Roman"/>
          <w:sz w:val="28"/>
        </w:rPr>
        <w:t>……………………………………</w:t>
      </w:r>
      <w:r w:rsidR="00681AAB">
        <w:rPr>
          <w:rFonts w:ascii="Times New Roman" w:hAnsi="Times New Roman" w:cs="Times New Roman"/>
          <w:sz w:val="28"/>
        </w:rPr>
        <w:t>…4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работы дошкольного образовательного учреждения</w:t>
      </w:r>
      <w:r w:rsidR="00A736E1">
        <w:rPr>
          <w:rFonts w:ascii="Times New Roman" w:hAnsi="Times New Roman" w:cs="Times New Roman"/>
          <w:sz w:val="28"/>
        </w:rPr>
        <w:t>…...</w:t>
      </w:r>
      <w:r w:rsidR="00681AAB">
        <w:rPr>
          <w:rFonts w:ascii="Times New Roman" w:hAnsi="Times New Roman" w:cs="Times New Roman"/>
          <w:sz w:val="28"/>
        </w:rPr>
        <w:t>....5</w:t>
      </w:r>
    </w:p>
    <w:p w:rsidR="00DA1E08" w:rsidRDefault="00DA1E08" w:rsidP="00A736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36E1">
        <w:rPr>
          <w:rFonts w:ascii="Times New Roman" w:hAnsi="Times New Roman" w:cs="Times New Roman"/>
          <w:sz w:val="28"/>
          <w:u w:val="single"/>
        </w:rPr>
        <w:t>Результаты анализа показателей деятельности</w:t>
      </w:r>
      <w:r w:rsidR="00A736E1">
        <w:rPr>
          <w:rFonts w:ascii="Times New Roman" w:hAnsi="Times New Roman" w:cs="Times New Roman"/>
          <w:sz w:val="28"/>
        </w:rPr>
        <w:t>………………………</w:t>
      </w:r>
      <w:r w:rsidR="00681AAB">
        <w:rPr>
          <w:rFonts w:ascii="Times New Roman" w:hAnsi="Times New Roman" w:cs="Times New Roman"/>
          <w:sz w:val="28"/>
        </w:rPr>
        <w:t>...5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управления образовательного учреждения</w:t>
      </w:r>
      <w:r w:rsidR="00A736E1">
        <w:rPr>
          <w:rFonts w:ascii="Times New Roman" w:hAnsi="Times New Roman" w:cs="Times New Roman"/>
          <w:sz w:val="28"/>
        </w:rPr>
        <w:t>……………</w:t>
      </w:r>
      <w:r w:rsidR="00681AAB">
        <w:rPr>
          <w:rFonts w:ascii="Times New Roman" w:hAnsi="Times New Roman" w:cs="Times New Roman"/>
          <w:sz w:val="28"/>
        </w:rPr>
        <w:t>…5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деятельность</w:t>
      </w:r>
      <w:r w:rsidR="00A736E1">
        <w:rPr>
          <w:rFonts w:ascii="Times New Roman" w:hAnsi="Times New Roman" w:cs="Times New Roman"/>
          <w:sz w:val="28"/>
        </w:rPr>
        <w:t>……………………………………</w:t>
      </w:r>
      <w:r w:rsidR="00681AAB">
        <w:rPr>
          <w:rFonts w:ascii="Times New Roman" w:hAnsi="Times New Roman" w:cs="Times New Roman"/>
          <w:sz w:val="28"/>
        </w:rPr>
        <w:t>…6</w:t>
      </w:r>
    </w:p>
    <w:p w:rsidR="00DA1E08" w:rsidRDefault="00DA1E08" w:rsidP="00A736E1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образовательной деятельности</w:t>
      </w:r>
      <w:r w:rsidR="00A736E1">
        <w:rPr>
          <w:rFonts w:ascii="Times New Roman" w:hAnsi="Times New Roman" w:cs="Times New Roman"/>
          <w:sz w:val="28"/>
        </w:rPr>
        <w:t>………………</w:t>
      </w:r>
      <w:r w:rsidR="00681AAB">
        <w:rPr>
          <w:rFonts w:ascii="Times New Roman" w:hAnsi="Times New Roman" w:cs="Times New Roman"/>
          <w:sz w:val="28"/>
        </w:rPr>
        <w:t>…6</w:t>
      </w:r>
    </w:p>
    <w:p w:rsidR="00DA1E08" w:rsidRDefault="00DA1E08" w:rsidP="00A736E1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и организация образовательного процесса</w:t>
      </w:r>
      <w:r w:rsidR="00A736E1">
        <w:rPr>
          <w:rFonts w:ascii="Times New Roman" w:hAnsi="Times New Roman" w:cs="Times New Roman"/>
          <w:sz w:val="28"/>
        </w:rPr>
        <w:t>…………</w:t>
      </w:r>
      <w:r w:rsidR="00681AAB">
        <w:rPr>
          <w:rFonts w:ascii="Times New Roman" w:hAnsi="Times New Roman" w:cs="Times New Roman"/>
          <w:sz w:val="28"/>
        </w:rPr>
        <w:t>.8</w:t>
      </w:r>
    </w:p>
    <w:p w:rsidR="00DA1E08" w:rsidRDefault="00DA1E08" w:rsidP="00A736E1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подготовки воспитанников</w:t>
      </w:r>
      <w:r w:rsidR="00A736E1">
        <w:rPr>
          <w:rFonts w:ascii="Times New Roman" w:hAnsi="Times New Roman" w:cs="Times New Roman"/>
          <w:sz w:val="28"/>
        </w:rPr>
        <w:t>………………………</w:t>
      </w:r>
      <w:r w:rsidR="00681AAB">
        <w:rPr>
          <w:rFonts w:ascii="Times New Roman" w:hAnsi="Times New Roman" w:cs="Times New Roman"/>
          <w:sz w:val="28"/>
        </w:rPr>
        <w:t>…10</w:t>
      </w:r>
    </w:p>
    <w:p w:rsidR="00DA1E08" w:rsidRDefault="00DA1E08" w:rsidP="00A736E1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кадрового обеспечения</w:t>
      </w:r>
      <w:r w:rsidR="00A736E1">
        <w:rPr>
          <w:rFonts w:ascii="Times New Roman" w:hAnsi="Times New Roman" w:cs="Times New Roman"/>
          <w:sz w:val="28"/>
        </w:rPr>
        <w:t>……………………………</w:t>
      </w:r>
      <w:r w:rsidR="00681AAB">
        <w:rPr>
          <w:rFonts w:ascii="Times New Roman" w:hAnsi="Times New Roman" w:cs="Times New Roman"/>
          <w:sz w:val="28"/>
        </w:rPr>
        <w:t>..12</w:t>
      </w:r>
    </w:p>
    <w:p w:rsidR="00DA1E08" w:rsidRDefault="00DA1E08" w:rsidP="00A736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36E1">
        <w:rPr>
          <w:rFonts w:ascii="Times New Roman" w:hAnsi="Times New Roman" w:cs="Times New Roman"/>
          <w:sz w:val="28"/>
          <w:u w:val="single"/>
        </w:rPr>
        <w:t>Материально-техническая база</w:t>
      </w:r>
      <w:r w:rsidR="00A736E1">
        <w:rPr>
          <w:rFonts w:ascii="Times New Roman" w:hAnsi="Times New Roman" w:cs="Times New Roman"/>
          <w:sz w:val="28"/>
        </w:rPr>
        <w:t>………………………………………</w:t>
      </w:r>
      <w:r w:rsidR="00FE00F2">
        <w:rPr>
          <w:rFonts w:ascii="Times New Roman" w:hAnsi="Times New Roman" w:cs="Times New Roman"/>
          <w:sz w:val="28"/>
        </w:rPr>
        <w:t>….14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учебно-методического и информационного обеспечения</w:t>
      </w:r>
      <w:r w:rsidR="00A736E1">
        <w:rPr>
          <w:rFonts w:ascii="Times New Roman" w:hAnsi="Times New Roman" w:cs="Times New Roman"/>
          <w:sz w:val="28"/>
        </w:rPr>
        <w:t>..</w:t>
      </w:r>
      <w:r w:rsidR="00FE00F2">
        <w:rPr>
          <w:rFonts w:ascii="Times New Roman" w:hAnsi="Times New Roman" w:cs="Times New Roman"/>
          <w:sz w:val="28"/>
        </w:rPr>
        <w:t>14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Медицинское обслуживание</w:t>
      </w:r>
      <w:r w:rsidR="00A736E1">
        <w:rPr>
          <w:rFonts w:ascii="Times New Roman" w:hAnsi="Times New Roman" w:cs="Times New Roman"/>
          <w:sz w:val="28"/>
        </w:rPr>
        <w:t>………………………………………</w:t>
      </w:r>
      <w:r w:rsidR="00FE00F2">
        <w:rPr>
          <w:rFonts w:ascii="Times New Roman" w:hAnsi="Times New Roman" w:cs="Times New Roman"/>
          <w:sz w:val="28"/>
        </w:rPr>
        <w:t>…15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Охрана и укрепление здоровья детей</w:t>
      </w:r>
      <w:r w:rsidR="00A736E1">
        <w:rPr>
          <w:rFonts w:ascii="Times New Roman" w:hAnsi="Times New Roman" w:cs="Times New Roman"/>
          <w:sz w:val="28"/>
        </w:rPr>
        <w:t>………………………………</w:t>
      </w:r>
      <w:r w:rsidR="00FE00F2">
        <w:rPr>
          <w:rFonts w:ascii="Times New Roman" w:hAnsi="Times New Roman" w:cs="Times New Roman"/>
          <w:sz w:val="28"/>
        </w:rPr>
        <w:t>..16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питания</w:t>
      </w:r>
      <w:r w:rsidR="00A736E1">
        <w:rPr>
          <w:rFonts w:ascii="Times New Roman" w:hAnsi="Times New Roman" w:cs="Times New Roman"/>
          <w:sz w:val="28"/>
        </w:rPr>
        <w:t>………………………………………………</w:t>
      </w:r>
      <w:r w:rsidR="00FE00F2">
        <w:rPr>
          <w:rFonts w:ascii="Times New Roman" w:hAnsi="Times New Roman" w:cs="Times New Roman"/>
          <w:sz w:val="28"/>
        </w:rPr>
        <w:t>…17</w:t>
      </w:r>
    </w:p>
    <w:p w:rsidR="00DA1E08" w:rsidRDefault="00DA1E08" w:rsidP="00A736E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материально-технической базы</w:t>
      </w:r>
      <w:r w:rsidR="00A736E1">
        <w:rPr>
          <w:rFonts w:ascii="Times New Roman" w:hAnsi="Times New Roman" w:cs="Times New Roman"/>
          <w:sz w:val="28"/>
        </w:rPr>
        <w:t>……………………………</w:t>
      </w:r>
      <w:r w:rsidR="00FE00F2">
        <w:rPr>
          <w:rFonts w:ascii="Times New Roman" w:hAnsi="Times New Roman" w:cs="Times New Roman"/>
          <w:sz w:val="28"/>
        </w:rPr>
        <w:t>.1</w:t>
      </w:r>
      <w:r w:rsidR="000242DF">
        <w:rPr>
          <w:rFonts w:ascii="Times New Roman" w:hAnsi="Times New Roman" w:cs="Times New Roman"/>
          <w:sz w:val="28"/>
        </w:rPr>
        <w:t>8</w:t>
      </w:r>
    </w:p>
    <w:p w:rsidR="00DA1E08" w:rsidRDefault="00DA1E08" w:rsidP="00A736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36E1">
        <w:rPr>
          <w:rFonts w:ascii="Times New Roman" w:hAnsi="Times New Roman" w:cs="Times New Roman"/>
          <w:sz w:val="28"/>
          <w:u w:val="single"/>
        </w:rPr>
        <w:t>Результаты анализа деятельности ДОУ</w:t>
      </w:r>
      <w:r w:rsidR="00A736E1">
        <w:rPr>
          <w:rFonts w:ascii="Times New Roman" w:hAnsi="Times New Roman" w:cs="Times New Roman"/>
          <w:sz w:val="28"/>
        </w:rPr>
        <w:t>………………………………...</w:t>
      </w:r>
      <w:r w:rsidR="00FE00F2">
        <w:rPr>
          <w:rFonts w:ascii="Times New Roman" w:hAnsi="Times New Roman" w:cs="Times New Roman"/>
          <w:sz w:val="28"/>
        </w:rPr>
        <w:t>.20</w:t>
      </w:r>
    </w:p>
    <w:p w:rsidR="00A736E1" w:rsidRPr="00DA1E08" w:rsidRDefault="00A736E1" w:rsidP="00A73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EF0969" w:rsidRDefault="00EF0969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EF0969" w:rsidRDefault="00EF0969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EF0969" w:rsidRDefault="00EF0969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736E1" w:rsidRDefault="00A736E1" w:rsidP="00A7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3808D5" w:rsidRDefault="00F06773" w:rsidP="004C62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773">
        <w:rPr>
          <w:rFonts w:ascii="Times New Roman" w:hAnsi="Times New Roman" w:cs="Times New Roman"/>
          <w:sz w:val="28"/>
        </w:rPr>
        <w:lastRenderedPageBreak/>
        <w:t>Настоящий отчет подготовлен по результатам проведения</w:t>
      </w:r>
      <w:r>
        <w:rPr>
          <w:rFonts w:ascii="Times New Roman" w:hAnsi="Times New Roman" w:cs="Times New Roman"/>
          <w:sz w:val="28"/>
        </w:rPr>
        <w:t xml:space="preserve">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официальном</w:t>
      </w:r>
      <w:r w:rsidR="003808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сайте </w:t>
      </w:r>
      <w:r w:rsidR="003808D5">
        <w:rPr>
          <w:rFonts w:ascii="Times New Roman" w:hAnsi="Times New Roman" w:cs="Times New Roman"/>
          <w:sz w:val="28"/>
        </w:rPr>
        <w:t xml:space="preserve">организации (пункт 3 части 2 статьи 29 Федерального закона </w:t>
      </w:r>
      <w:r w:rsidR="003808D5" w:rsidRPr="003808D5">
        <w:rPr>
          <w:rFonts w:ascii="Times New Roman" w:hAnsi="Times New Roman" w:cs="Times New Roman"/>
          <w:sz w:val="28"/>
          <w:szCs w:val="24"/>
        </w:rPr>
        <w:t>от 29 декабря 2012 года №273-ФЗ «Об образовании в Российской Федерации»</w:t>
      </w:r>
      <w:r w:rsidR="003808D5">
        <w:rPr>
          <w:rFonts w:ascii="Times New Roman" w:hAnsi="Times New Roman" w:cs="Times New Roman"/>
          <w:sz w:val="24"/>
          <w:szCs w:val="24"/>
        </w:rPr>
        <w:t>).</w:t>
      </w:r>
    </w:p>
    <w:p w:rsidR="00F06773" w:rsidRDefault="003808D5" w:rsidP="004C62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2F0226">
        <w:rPr>
          <w:rFonts w:ascii="Times New Roman" w:hAnsi="Times New Roman" w:cs="Times New Roman"/>
          <w:sz w:val="28"/>
          <w:szCs w:val="24"/>
        </w:rPr>
        <w:t xml:space="preserve">Самообследование проводилось в соответствии с требованиями Приказа Министерства образования и науки РФ </w:t>
      </w:r>
      <w:r w:rsidR="002F0226" w:rsidRPr="002F0226">
        <w:rPr>
          <w:rFonts w:ascii="Times New Roman" w:hAnsi="Times New Roman" w:cs="Times New Roman"/>
          <w:sz w:val="28"/>
          <w:szCs w:val="24"/>
        </w:rPr>
        <w:t xml:space="preserve">«Об утверждении Порядка проведения самообследования образовательной организацией» от 14 июня 2013г № 462, Приказа Министерства образования и науки РФ </w:t>
      </w:r>
      <w:r w:rsidRPr="002F0226">
        <w:rPr>
          <w:rFonts w:ascii="Times New Roman" w:hAnsi="Times New Roman" w:cs="Times New Roman"/>
          <w:sz w:val="28"/>
          <w:szCs w:val="24"/>
        </w:rPr>
        <w:t>от 10 декабря 2013 г. № 1324 «Об утверждении показателей деятельности образовательной организации, подлежащей самообследованию</w:t>
      </w:r>
      <w:r w:rsidR="002F0226" w:rsidRPr="002F0226">
        <w:rPr>
          <w:rFonts w:ascii="Times New Roman" w:hAnsi="Times New Roman" w:cs="Times New Roman"/>
          <w:sz w:val="28"/>
          <w:szCs w:val="24"/>
        </w:rPr>
        <w:t>».</w:t>
      </w:r>
    </w:p>
    <w:p w:rsidR="00A736E1" w:rsidRDefault="00A736E1" w:rsidP="004C62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2F0226" w:rsidRDefault="00A736E1" w:rsidP="004C62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736E1">
        <w:rPr>
          <w:rFonts w:ascii="Times New Roman" w:hAnsi="Times New Roman" w:cs="Times New Roman"/>
          <w:b/>
          <w:sz w:val="28"/>
        </w:rPr>
        <w:t>Аналитическая часть</w:t>
      </w:r>
    </w:p>
    <w:p w:rsidR="00A736E1" w:rsidRPr="00A736E1" w:rsidRDefault="00A736E1" w:rsidP="004C62A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36E1">
        <w:rPr>
          <w:rFonts w:ascii="Times New Roman" w:hAnsi="Times New Roman" w:cs="Times New Roman"/>
          <w:b/>
          <w:i/>
          <w:sz w:val="28"/>
        </w:rPr>
        <w:t>1.</w:t>
      </w:r>
      <w:r>
        <w:rPr>
          <w:rFonts w:ascii="Times New Roman" w:hAnsi="Times New Roman" w:cs="Times New Roman"/>
          <w:b/>
          <w:i/>
          <w:sz w:val="28"/>
        </w:rPr>
        <w:t xml:space="preserve">1 </w:t>
      </w:r>
      <w:r w:rsidRPr="00A736E1">
        <w:rPr>
          <w:rFonts w:ascii="Times New Roman" w:hAnsi="Times New Roman" w:cs="Times New Roman"/>
          <w:b/>
          <w:i/>
          <w:sz w:val="28"/>
        </w:rPr>
        <w:t>Общая характеристика дошкольного учреждения</w:t>
      </w:r>
    </w:p>
    <w:p w:rsidR="00A736E1" w:rsidRDefault="00A736E1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6E1">
        <w:rPr>
          <w:rFonts w:ascii="Times New Roman" w:hAnsi="Times New Roman" w:cs="Times New Roman"/>
          <w:sz w:val="28"/>
          <w:szCs w:val="28"/>
          <w:u w:val="single"/>
        </w:rPr>
        <w:t>Полное наименование в соответствии с Уставом: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</w:t>
      </w:r>
    </w:p>
    <w:p w:rsid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Сокращенное наименование в соответствии с Уставом: </w:t>
      </w:r>
      <w:r>
        <w:rPr>
          <w:rFonts w:ascii="Times New Roman" w:hAnsi="Times New Roman" w:cs="Times New Roman"/>
          <w:sz w:val="28"/>
          <w:szCs w:val="28"/>
        </w:rPr>
        <w:t>МБДОУ Детский сад № 26</w:t>
      </w:r>
    </w:p>
    <w:p w:rsid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37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 624330, Свердловская область, г.о. Красноуральск, улица Толстого, дом 1</w:t>
      </w:r>
    </w:p>
    <w:p w:rsid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624330, Свердловская область, г.о. Красноуральск, улица Толстого, дом 1</w:t>
      </w:r>
    </w:p>
    <w:p w:rsid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624330, Свердловская область, г.о. Красноуральск, улица Старателей, дом 10а</w:t>
      </w:r>
    </w:p>
    <w:p w:rsid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телефон 8 (34343) 2-32-73</w:t>
      </w:r>
    </w:p>
    <w:p w:rsidR="00B63F37" w:rsidRP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3F3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playschool</w:t>
        </w:r>
        <w:r w:rsidRPr="00B63F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B63F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E3681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detskisad</w:t>
        </w:r>
        <w:r w:rsidRPr="00B63F37">
          <w:rPr>
            <w:rStyle w:val="a4"/>
            <w:rFonts w:ascii="Times New Roman" w:hAnsi="Times New Roman" w:cs="Times New Roman"/>
            <w:sz w:val="28"/>
            <w:szCs w:val="28"/>
          </w:rPr>
          <w:t>26@</w:t>
        </w:r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3F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3F37" w:rsidRDefault="00B63F37" w:rsidP="004C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F37">
        <w:rPr>
          <w:rFonts w:ascii="Times New Roman" w:hAnsi="Times New Roman" w:cs="Times New Roman"/>
          <w:sz w:val="28"/>
          <w:szCs w:val="28"/>
          <w:u w:val="single"/>
        </w:rPr>
        <w:t>Ближайшее окружение: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3, МБДОУ Детский сад № 16, КДЦ «Химик», ФОК</w:t>
      </w:r>
      <w:r w:rsidR="00752D6B">
        <w:rPr>
          <w:rFonts w:ascii="Times New Roman" w:hAnsi="Times New Roman" w:cs="Times New Roman"/>
          <w:sz w:val="28"/>
          <w:szCs w:val="28"/>
        </w:rPr>
        <w:t>, ОВП Детской поликлиники</w:t>
      </w:r>
    </w:p>
    <w:p w:rsidR="009C5252" w:rsidRDefault="009C5252" w:rsidP="004C62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Детский сад № 26 (далее – Учреждение) осуществляет свою деятельность в соответствии с:</w:t>
      </w:r>
    </w:p>
    <w:p w:rsidR="009C5252" w:rsidRDefault="009C5252" w:rsidP="004C6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РФ «Об образовании» от 29.12.2012г. № 273-ФЗ</w:t>
      </w:r>
    </w:p>
    <w:p w:rsidR="009C5252" w:rsidRDefault="009C5252" w:rsidP="004C6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C5252" w:rsidRDefault="009C5252" w:rsidP="004C6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Утвержденными санитарно-эпидемиологическими правилами и нормативами СанПин 2.4.1.3049 -13 (с изменениями на 27.08.2015г)</w:t>
      </w:r>
    </w:p>
    <w:p w:rsidR="009029ED" w:rsidRDefault="009029ED" w:rsidP="004C6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Учреждения</w:t>
      </w:r>
    </w:p>
    <w:p w:rsidR="009029ED" w:rsidRDefault="009029ED" w:rsidP="004C6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</w:t>
      </w:r>
    </w:p>
    <w:p w:rsidR="009029ED" w:rsidRDefault="009029ED" w:rsidP="004C62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ООН о правах ребенка</w:t>
      </w:r>
    </w:p>
    <w:p w:rsidR="009029ED" w:rsidRDefault="009029ED" w:rsidP="004C62A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65B79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Учреждение посещали 1</w:t>
      </w:r>
      <w:r w:rsidR="00577DB0">
        <w:rPr>
          <w:rFonts w:ascii="Times New Roman" w:hAnsi="Times New Roman" w:cs="Times New Roman"/>
          <w:sz w:val="28"/>
          <w:szCs w:val="28"/>
        </w:rPr>
        <w:t>33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1,6 до 7 лет. Всего функционировало 8 групп общеразвивающей направленности, из них</w:t>
      </w:r>
      <w:r w:rsidR="00865B79">
        <w:rPr>
          <w:rFonts w:ascii="Times New Roman" w:hAnsi="Times New Roman" w:cs="Times New Roman"/>
          <w:sz w:val="28"/>
          <w:szCs w:val="28"/>
        </w:rPr>
        <w:t>: 3</w:t>
      </w:r>
      <w:r w:rsidR="005E4BA8">
        <w:rPr>
          <w:rFonts w:ascii="Times New Roman" w:hAnsi="Times New Roman" w:cs="Times New Roman"/>
          <w:sz w:val="28"/>
          <w:szCs w:val="28"/>
        </w:rPr>
        <w:t xml:space="preserve"> группы раннего возраста (с 1,6 до 3 лет) и 6 групп дошкольного возраста (с 3 до 7 лет).</w:t>
      </w:r>
    </w:p>
    <w:p w:rsidR="005E4BA8" w:rsidRDefault="005E4BA8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BA8" w:rsidRDefault="005E4BA8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BA8">
        <w:rPr>
          <w:rFonts w:ascii="Times New Roman" w:hAnsi="Times New Roman" w:cs="Times New Roman"/>
          <w:b/>
          <w:i/>
          <w:sz w:val="28"/>
          <w:szCs w:val="28"/>
        </w:rPr>
        <w:t>1.2 Количественный состав групп</w:t>
      </w:r>
    </w:p>
    <w:p w:rsidR="00752D6B" w:rsidRDefault="00752D6B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5000" w:type="pct"/>
        <w:tblInd w:w="360" w:type="dxa"/>
        <w:tblLook w:val="04A0"/>
      </w:tblPr>
      <w:tblGrid>
        <w:gridCol w:w="2418"/>
        <w:gridCol w:w="2383"/>
        <w:gridCol w:w="2385"/>
        <w:gridCol w:w="2385"/>
      </w:tblGrid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Возрастная группа</w:t>
            </w:r>
          </w:p>
        </w:tc>
        <w:tc>
          <w:tcPr>
            <w:tcW w:w="1245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групп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 детей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детей</w:t>
            </w:r>
          </w:p>
        </w:tc>
      </w:tr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</w:t>
            </w:r>
          </w:p>
        </w:tc>
        <w:tc>
          <w:tcPr>
            <w:tcW w:w="1245" w:type="pct"/>
          </w:tcPr>
          <w:p w:rsidR="005E4BA8" w:rsidRPr="00752D6B" w:rsidRDefault="00752D6B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1,6-3 года</w:t>
            </w:r>
          </w:p>
        </w:tc>
        <w:tc>
          <w:tcPr>
            <w:tcW w:w="1246" w:type="pct"/>
          </w:tcPr>
          <w:p w:rsidR="005E4BA8" w:rsidRPr="00752D6B" w:rsidRDefault="00865B79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752D6B" w:rsidRPr="00752D6B" w:rsidTr="00752D6B">
        <w:tc>
          <w:tcPr>
            <w:tcW w:w="1263" w:type="pct"/>
          </w:tcPr>
          <w:p w:rsidR="00752D6B" w:rsidRPr="00752D6B" w:rsidRDefault="00752D6B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</w:t>
            </w:r>
          </w:p>
        </w:tc>
        <w:tc>
          <w:tcPr>
            <w:tcW w:w="1245" w:type="pct"/>
          </w:tcPr>
          <w:p w:rsidR="00752D6B" w:rsidRPr="00752D6B" w:rsidRDefault="00865B79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46" w:type="pct"/>
          </w:tcPr>
          <w:p w:rsidR="00752D6B" w:rsidRPr="00752D6B" w:rsidRDefault="00752D6B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246" w:type="pct"/>
          </w:tcPr>
          <w:p w:rsidR="00752D6B" w:rsidRPr="00752D6B" w:rsidRDefault="00577DB0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245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246" w:type="pct"/>
          </w:tcPr>
          <w:p w:rsidR="005E4BA8" w:rsidRPr="00752D6B" w:rsidRDefault="00865B79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77DB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245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246" w:type="pct"/>
          </w:tcPr>
          <w:p w:rsidR="005E4BA8" w:rsidRPr="00752D6B" w:rsidRDefault="00752D6B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77DB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</w:p>
        </w:tc>
        <w:tc>
          <w:tcPr>
            <w:tcW w:w="1245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246" w:type="pct"/>
          </w:tcPr>
          <w:p w:rsidR="005E4BA8" w:rsidRPr="00752D6B" w:rsidRDefault="00577DB0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245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2D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E4BA8" w:rsidRPr="00752D6B" w:rsidTr="00752D6B">
        <w:tc>
          <w:tcPr>
            <w:tcW w:w="1263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Дошкольная разновозрастная группа</w:t>
            </w:r>
          </w:p>
        </w:tc>
        <w:tc>
          <w:tcPr>
            <w:tcW w:w="1245" w:type="pct"/>
          </w:tcPr>
          <w:p w:rsidR="005E4BA8" w:rsidRPr="00752D6B" w:rsidRDefault="00865B79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6" w:type="pct"/>
          </w:tcPr>
          <w:p w:rsidR="005E4BA8" w:rsidRPr="00752D6B" w:rsidRDefault="005E4BA8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D6B">
              <w:rPr>
                <w:rFonts w:ascii="Times New Roman" w:hAnsi="Times New Roman" w:cs="Times New Roman"/>
                <w:sz w:val="24"/>
                <w:szCs w:val="28"/>
              </w:rPr>
              <w:t>3-7 лет</w:t>
            </w:r>
          </w:p>
        </w:tc>
        <w:tc>
          <w:tcPr>
            <w:tcW w:w="1246" w:type="pct"/>
          </w:tcPr>
          <w:p w:rsidR="005E4BA8" w:rsidRPr="00752D6B" w:rsidRDefault="00865B79" w:rsidP="00752D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5E4BA8" w:rsidRDefault="005E4BA8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B79" w:rsidRDefault="005E4BA8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B79" w:rsidRDefault="00865B79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BA8" w:rsidRDefault="005E4BA8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BA8">
        <w:rPr>
          <w:rFonts w:ascii="Times New Roman" w:hAnsi="Times New Roman" w:cs="Times New Roman"/>
          <w:b/>
          <w:i/>
          <w:sz w:val="28"/>
          <w:szCs w:val="28"/>
        </w:rPr>
        <w:lastRenderedPageBreak/>
        <w:t>1.3 Режим работы Учреждения</w:t>
      </w:r>
    </w:p>
    <w:p w:rsidR="005E4BA8" w:rsidRDefault="005E4BA8" w:rsidP="004C62A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BA8" w:rsidRPr="005E4BA8" w:rsidRDefault="005E4BA8" w:rsidP="00752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A8">
        <w:rPr>
          <w:rFonts w:ascii="Times New Roman" w:hAnsi="Times New Roman" w:cs="Times New Roman"/>
          <w:sz w:val="28"/>
          <w:szCs w:val="28"/>
        </w:rPr>
        <w:t>Учреждение функционирует в режиме сокращённого дня (10,5 часов)</w:t>
      </w:r>
    </w:p>
    <w:p w:rsidR="005E4BA8" w:rsidRPr="005E4BA8" w:rsidRDefault="005E4BA8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A8">
        <w:rPr>
          <w:rFonts w:ascii="Times New Roman" w:hAnsi="Times New Roman" w:cs="Times New Roman"/>
          <w:sz w:val="28"/>
          <w:szCs w:val="28"/>
        </w:rPr>
        <w:t>График работы: с 7.30 ч. -18.00 ч., 5 дней в неделю, кроме субботы, воскресенья, праздничных дней</w:t>
      </w:r>
    </w:p>
    <w:p w:rsidR="005E4BA8" w:rsidRPr="005E4BA8" w:rsidRDefault="005E4BA8" w:rsidP="00752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A8">
        <w:rPr>
          <w:rFonts w:ascii="Times New Roman" w:hAnsi="Times New Roman" w:cs="Times New Roman"/>
          <w:sz w:val="28"/>
          <w:szCs w:val="28"/>
        </w:rPr>
        <w:t>В Учреждении</w:t>
      </w:r>
      <w:r w:rsidR="00752D6B">
        <w:rPr>
          <w:rFonts w:ascii="Times New Roman" w:hAnsi="Times New Roman" w:cs="Times New Roman"/>
          <w:sz w:val="28"/>
          <w:szCs w:val="28"/>
        </w:rPr>
        <w:t>,</w:t>
      </w:r>
      <w:r w:rsidRPr="005E4BA8">
        <w:rPr>
          <w:rFonts w:ascii="Times New Roman" w:hAnsi="Times New Roman" w:cs="Times New Roman"/>
          <w:sz w:val="28"/>
          <w:szCs w:val="28"/>
        </w:rPr>
        <w:t>  по согласованию с учредителем и с учетом интересов родителей (законных представителей)</w:t>
      </w:r>
      <w:r w:rsidR="00752D6B">
        <w:rPr>
          <w:rFonts w:ascii="Times New Roman" w:hAnsi="Times New Roman" w:cs="Times New Roman"/>
          <w:sz w:val="28"/>
          <w:szCs w:val="28"/>
        </w:rPr>
        <w:t>,</w:t>
      </w:r>
      <w:r w:rsidRPr="005E4BA8">
        <w:rPr>
          <w:rFonts w:ascii="Times New Roman" w:hAnsi="Times New Roman" w:cs="Times New Roman"/>
          <w:sz w:val="28"/>
          <w:szCs w:val="28"/>
        </w:rPr>
        <w:t xml:space="preserve"> функционирует группа полного дня (12 часов)</w:t>
      </w:r>
    </w:p>
    <w:p w:rsidR="005E4BA8" w:rsidRDefault="005E4BA8" w:rsidP="00752D6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4BA8">
        <w:rPr>
          <w:rFonts w:ascii="Times New Roman" w:hAnsi="Times New Roman" w:cs="Times New Roman"/>
          <w:sz w:val="28"/>
          <w:szCs w:val="28"/>
        </w:rPr>
        <w:t>График работы: с 7.00ч.  до 19.00ч., 5 дней в неделю, кроме субботы, воскресенья, праздничных дней</w:t>
      </w:r>
      <w:r w:rsidR="009E3681">
        <w:rPr>
          <w:rFonts w:ascii="Times New Roman" w:hAnsi="Times New Roman" w:cs="Times New Roman"/>
          <w:sz w:val="28"/>
          <w:szCs w:val="28"/>
        </w:rPr>
        <w:t>.</w:t>
      </w:r>
    </w:p>
    <w:p w:rsidR="009E3681" w:rsidRDefault="009E3681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81" w:rsidRDefault="009E3681" w:rsidP="004C62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81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</w:t>
      </w:r>
    </w:p>
    <w:p w:rsidR="009E3681" w:rsidRDefault="009E3681" w:rsidP="004C62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681" w:rsidRPr="009E3681" w:rsidRDefault="009E3681" w:rsidP="004C62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81">
        <w:rPr>
          <w:rFonts w:ascii="Times New Roman" w:hAnsi="Times New Roman" w:cs="Times New Roman"/>
          <w:b/>
          <w:i/>
          <w:sz w:val="28"/>
          <w:szCs w:val="28"/>
        </w:rPr>
        <w:t>2.1 Система управления Учреждением</w:t>
      </w:r>
    </w:p>
    <w:p w:rsidR="005E4BA8" w:rsidRDefault="009E3681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Учреждением осуществляется в соответствии с действующим законодательством Российской Федерации.</w:t>
      </w:r>
    </w:p>
    <w:p w:rsidR="009E3681" w:rsidRDefault="009E3681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разработан пакет документов, регламентирующих его деятельность: Устав, локальные акты, договоры с родителями и работниками, должностные инструкции. Имеющаяся структура системы управления соответствует Уставу и функциональным задачам Учреждения.</w:t>
      </w:r>
    </w:p>
    <w:p w:rsidR="001F49A0" w:rsidRDefault="001F49A0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1F49A0" w:rsidRDefault="001F49A0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Организационная структура управления Учреждением представляет собой совокупность всех органов с присущими им функциями.</w:t>
      </w:r>
    </w:p>
    <w:p w:rsidR="001F49A0" w:rsidRDefault="001F49A0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функционируют коллегиальные органы управления: Совет Учреждения, Общее собрание, Педагогический совет</w:t>
      </w:r>
      <w:r w:rsidR="00B22594">
        <w:rPr>
          <w:rFonts w:ascii="Times New Roman" w:hAnsi="Times New Roman" w:cs="Times New Roman"/>
          <w:sz w:val="28"/>
          <w:szCs w:val="28"/>
        </w:rPr>
        <w:t>.</w:t>
      </w:r>
    </w:p>
    <w:p w:rsidR="00B22594" w:rsidRDefault="00B2259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коллегиальных органов управления осуществляется в соответствии с Положениями: Положение о Совете Учреждения, Положение об Общем собрании, Положение о Педагогическом совете. Структура,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формирования, срок полномочий и компетенция органов управления Учреждением, принятие ими решений устанавливаются на заседании Совета Учреждения, Общего собрания и Педагогического совета в соответствии с законодательством Российской Федерации.</w:t>
      </w:r>
    </w:p>
    <w:p w:rsidR="00B22594" w:rsidRDefault="00B2259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соблюдаются социальные гарантии участников образовательного процесса.</w:t>
      </w:r>
    </w:p>
    <w:p w:rsidR="00B22594" w:rsidRDefault="00B2259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является неотъемлемой частью управленческой системы ДОУ. В течение учебного года за педагогической деятельностью осуществляется контроль разных видов (предупредительный, оперативный, тематический) со стороны заведующего, заместителей заведующего по ВМР, результаты которого обсуждаются на рабочих совещаниях и педагогических советах с целью дальнейшего совершенствования образовательной работы.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</w:t>
      </w:r>
      <w:r w:rsidR="00A237E8">
        <w:rPr>
          <w:rFonts w:ascii="Times New Roman" w:hAnsi="Times New Roman" w:cs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A237E8" w:rsidRDefault="00A237E8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структура и механизм управления Учреждением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Учреждения.</w:t>
      </w:r>
    </w:p>
    <w:p w:rsidR="00A237E8" w:rsidRDefault="00A237E8" w:rsidP="004C62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E8">
        <w:rPr>
          <w:rFonts w:ascii="Times New Roman" w:hAnsi="Times New Roman" w:cs="Times New Roman"/>
          <w:b/>
          <w:sz w:val="28"/>
          <w:szCs w:val="28"/>
        </w:rPr>
        <w:t>2.2 Образовательная деятельность</w:t>
      </w:r>
    </w:p>
    <w:p w:rsidR="00A237E8" w:rsidRDefault="00A237E8" w:rsidP="004C62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E8">
        <w:rPr>
          <w:rFonts w:ascii="Times New Roman" w:hAnsi="Times New Roman" w:cs="Times New Roman"/>
          <w:b/>
          <w:i/>
          <w:sz w:val="28"/>
          <w:szCs w:val="28"/>
        </w:rPr>
        <w:t>2.2.1 Содержание образовательной деятельности</w:t>
      </w:r>
    </w:p>
    <w:p w:rsidR="00A237E8" w:rsidRDefault="00A237E8" w:rsidP="00E91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реализует образовательную программу дошкольного образования в соответствии с требованиями ФГОС ДО, дополнительные образовательные программы</w:t>
      </w:r>
      <w:r w:rsidR="00D71A7D">
        <w:rPr>
          <w:rFonts w:ascii="Times New Roman" w:hAnsi="Times New Roman" w:cs="Times New Roman"/>
          <w:sz w:val="28"/>
          <w:szCs w:val="28"/>
        </w:rPr>
        <w:t>.</w:t>
      </w:r>
    </w:p>
    <w:p w:rsidR="00D71A7D" w:rsidRDefault="00D71A7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D71A7D" w:rsidRDefault="00D71A7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Реализовывались дополнительные программы: Авдеева Н.Н., Князева О.Л, Стеркина Р.Б. «Безопасность»; Колесникова Е.В. «Математические ступеньки»; Ушакова О.С. «Программа развития речи детей дошкольников»; Колесникова Е.В. «От звука к букве. Обучение дошкольников элементам грамоты»; Калтунова И., Новоскольцева И. «Праздник каждый день»; Лыкова И.А. «Цветные ладошки»; Картушина М.Ю. «Зеленый огонек здоровья»; Фирилева Ж.Е., Сайкина Е.Г. «Фитнес – данс».</w:t>
      </w:r>
    </w:p>
    <w:p w:rsidR="00CF4295" w:rsidRDefault="00CF429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деятельность ведется на русском языке, в очной форме, нормативный срок обучения 5 лет, уровень образования – дошкольное образование.</w:t>
      </w:r>
    </w:p>
    <w:p w:rsidR="00CF4295" w:rsidRDefault="00CF429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в Учреждении строится с учетом контингента воспитанников, их индивидуальных и возрастных особенностей в соответствии с требованиями образовательной программы.</w:t>
      </w:r>
    </w:p>
    <w:p w:rsidR="00CF4295" w:rsidRDefault="00CF429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CF4295" w:rsidRDefault="00CF429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детей, индивидуальную работу с детьми; взаимодействие с семьями воспитанников.</w:t>
      </w:r>
    </w:p>
    <w:p w:rsidR="00CF4295" w:rsidRDefault="00CF429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Построение образовательного процесса основывается на адекватных возрасту формах работы с детьми.</w:t>
      </w:r>
    </w:p>
    <w:p w:rsidR="00F443FA" w:rsidRDefault="00CF429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3FA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положен комплексно-тематический принцип планирования.</w:t>
      </w:r>
    </w:p>
    <w:p w:rsidR="00F443FA" w:rsidRDefault="00F443FA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образовательном процессе педагогами использовались следующие образовательные технологии: здоровьесберегающие, игровые, проектные, информационно-коммуникационные, театрализованной деятельности.</w:t>
      </w:r>
    </w:p>
    <w:p w:rsidR="00F443FA" w:rsidRDefault="00F443FA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577D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велась активная работа по реализации ФГОС ДО в образовательный процесс. За отчетный период в Учреждении проведены мероприятия, направленные на повышение профессионального уровня и компетентности педагогов: педагогические советы, мастер-классы, творческие мастерские, семинары, консультации, лекции, деловые игры.</w:t>
      </w:r>
    </w:p>
    <w:p w:rsidR="00F443FA" w:rsidRDefault="00F443FA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образовательный процесс в Учреждении организован в соответствии с государственной политикой в сфере образования, ФГОС ДО, образовательной программой дошкольного образования.</w:t>
      </w:r>
    </w:p>
    <w:p w:rsidR="00F443FA" w:rsidRDefault="00F443FA" w:rsidP="004C62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054">
        <w:rPr>
          <w:rFonts w:ascii="Times New Roman" w:hAnsi="Times New Roman" w:cs="Times New Roman"/>
          <w:b/>
          <w:i/>
          <w:sz w:val="28"/>
          <w:szCs w:val="28"/>
        </w:rPr>
        <w:t>2.2.2 Оценка и организация образовательного процесса</w:t>
      </w:r>
    </w:p>
    <w:p w:rsidR="009E1D6D" w:rsidRDefault="009E1D6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образовательной работы в Учреждении соответствует требованиям социального заказа (родителей, школы), обеспечивает обогащенное развитие детей за счет использования реализуемых в Учреждении программ; педагогический процесс имеет развивающий характер; коллектив состоит из специально подготовленных специалистов, осуществляется подготовка кадров, создан благоприятный социально-психологический климат в коллективе.</w:t>
      </w:r>
    </w:p>
    <w:p w:rsidR="009E1D6D" w:rsidRDefault="009E1D6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деятельность строится с учетом гендерных различий, возрастных и индивидуальных особенностей детей, психического и физического развития.</w:t>
      </w:r>
    </w:p>
    <w:p w:rsidR="009E1D6D" w:rsidRDefault="009E1D6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Планируя и осуществляя образовательный процесс, педагогический коллектив опирается на нормативные документы: Федеральный закон от 29.12.2012г № 273-ФЗ «Об образовании в РФ»; Постановление Главного государственного санитарного врача РФ от 05 2013г</w:t>
      </w:r>
      <w:r w:rsidR="008564B2">
        <w:rPr>
          <w:rFonts w:ascii="Times New Roman" w:hAnsi="Times New Roman" w:cs="Times New Roman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Приказ Минобрнауки РФ от 17.10.2013г №1155 «Об утверждении федерального государственного образовательного стандарта дошкольного образования».</w:t>
      </w:r>
    </w:p>
    <w:p w:rsidR="008564B2" w:rsidRDefault="008564B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Образовательный процесс в Учреждении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 w:rsidR="008564B2" w:rsidRDefault="008564B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Максимально допустимый объем образовательной нагрузки в первой половине дня соответствует СанПиН 2.4.1.3049-13 (с изменениями от 27.08.2015г), раздел 11 пункт 11.9,11.11: ранний возраст – 20 минут, младшая группа – 30 минут, средняя группа – 40 минут, старшая группа – 45 минут, подготовительная группа – 1час 30 минут.</w:t>
      </w:r>
    </w:p>
    <w:p w:rsidR="008564B2" w:rsidRDefault="008564B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8564B2" w:rsidRDefault="008564B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59B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в дошкольном образовании как одного из  методов интегративного обучения дошкольников, позволило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знания.</w:t>
      </w:r>
    </w:p>
    <w:p w:rsidR="0008659B" w:rsidRDefault="0008659B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реализуется согласно годовому планированию, режиму дня, годовому учебному графику, расписанию непрерывной образовательной деятельности,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СанПиН 2.4.1.3049-13.</w:t>
      </w:r>
    </w:p>
    <w:p w:rsidR="0008659B" w:rsidRDefault="0008659B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воспитанников.</w:t>
      </w:r>
    </w:p>
    <w:p w:rsidR="0008659B" w:rsidRDefault="0008659B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528">
        <w:rPr>
          <w:rFonts w:ascii="Times New Roman" w:hAnsi="Times New Roman" w:cs="Times New Roman"/>
          <w:sz w:val="28"/>
          <w:szCs w:val="28"/>
        </w:rPr>
        <w:t>Взаимодействие с родителями коллектив Учреждения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Учреждения</w:t>
      </w:r>
      <w:r w:rsidR="006C2DEA">
        <w:rPr>
          <w:rFonts w:ascii="Times New Roman" w:hAnsi="Times New Roman" w:cs="Times New Roman"/>
          <w:sz w:val="28"/>
          <w:szCs w:val="28"/>
        </w:rPr>
        <w:t xml:space="preserve"> в целях повышения культуры педагогической грамотности семьи. В течение года в Учреждении велась планомерная и систематическая работа с родителями воспитанников. Проводилась следующая работа с родителями воспитанников: родительские собрания (общие, групповые); консультации, индивидуальные беседы, оформление родительских информационных уголков, проведение совместных праздников, досугов, мастер-классов, конкурсов, выставок, осуществлялось анкетирование и интервьюирование родителей.</w:t>
      </w:r>
    </w:p>
    <w:p w:rsidR="006C2DEA" w:rsidRDefault="006C2DEA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образовательный процесс в Учреждении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ребенка.</w:t>
      </w:r>
    </w:p>
    <w:p w:rsidR="005149BA" w:rsidRDefault="005149BA" w:rsidP="004C62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9BA">
        <w:rPr>
          <w:rFonts w:ascii="Times New Roman" w:hAnsi="Times New Roman" w:cs="Times New Roman"/>
          <w:b/>
          <w:i/>
          <w:sz w:val="28"/>
          <w:szCs w:val="28"/>
        </w:rPr>
        <w:t>2.2.3 Качество подготовки воспитанников</w:t>
      </w:r>
    </w:p>
    <w:p w:rsidR="005149BA" w:rsidRDefault="005149BA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635">
        <w:rPr>
          <w:rFonts w:ascii="Times New Roman" w:hAnsi="Times New Roman" w:cs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17.10.2013г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B3635" w:rsidRDefault="00FB363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реализации Программы проводится педагогический мониторинг, который предполагает составление индивидуального образовательного маршрута, для оценки индивидуального развития детей (поддержки ребенка, построение его образовательной траектории). Педагогический мониторинг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проводится в учебном году 2 раза, в сентябре и мае. Система педагогического мониторинга осуществляется в соответствии с ФГОС ДО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052B63" w:rsidRDefault="00052B63" w:rsidP="00052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мониторинга показывают преобладание детей, которые осваивают образовательную программу в полном объеме, что говорит об эффективности педагогического процесса в Учреждении. Представленные результаты образовательного процесса позволяют  сделать выводы об освоении детьми образовательной программы.</w:t>
      </w:r>
    </w:p>
    <w:p w:rsidR="00052B63" w:rsidRPr="00975681" w:rsidRDefault="00052B63" w:rsidP="00052B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2B63" w:rsidRDefault="00052B63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2F" w:rsidRDefault="00FB3635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62F">
        <w:rPr>
          <w:rFonts w:ascii="Times New Roman" w:hAnsi="Times New Roman" w:cs="Times New Roman"/>
          <w:sz w:val="28"/>
          <w:szCs w:val="28"/>
        </w:rPr>
        <w:t>В 201</w:t>
      </w:r>
      <w:r w:rsidR="00577DB0">
        <w:rPr>
          <w:rFonts w:ascii="Times New Roman" w:hAnsi="Times New Roman" w:cs="Times New Roman"/>
          <w:sz w:val="28"/>
          <w:szCs w:val="28"/>
        </w:rPr>
        <w:t>9</w:t>
      </w:r>
      <w:r w:rsidR="0028462F">
        <w:rPr>
          <w:rFonts w:ascii="Times New Roman" w:hAnsi="Times New Roman" w:cs="Times New Roman"/>
          <w:sz w:val="28"/>
          <w:szCs w:val="28"/>
        </w:rPr>
        <w:t xml:space="preserve"> году воспитанники Учреждения имели возможность реализовать свой творческий потенциал в различных конкурсах: </w:t>
      </w:r>
    </w:p>
    <w:p w:rsidR="0028462F" w:rsidRDefault="00EB1E11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ДК «Металлург»( 1 место)</w:t>
      </w:r>
    </w:p>
    <w:p w:rsidR="0028462F" w:rsidRDefault="0028462F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Конкурс-выставка «Осенние фантазии» (участие)</w:t>
      </w:r>
    </w:p>
    <w:p w:rsidR="0028462F" w:rsidRDefault="00EB1E11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«Спорт-жизнь»</w:t>
      </w:r>
      <w:r w:rsidR="0028462F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28462F" w:rsidRDefault="0028462F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лучшего чтеца «Живое слово» (участие)</w:t>
      </w:r>
    </w:p>
    <w:p w:rsidR="0028462F" w:rsidRDefault="0028462F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B1E11">
        <w:rPr>
          <w:rFonts w:ascii="Times New Roman" w:hAnsi="Times New Roman" w:cs="Times New Roman"/>
          <w:sz w:val="28"/>
          <w:szCs w:val="28"/>
        </w:rPr>
        <w:t xml:space="preserve"> стихов «Безопасная дорога» </w:t>
      </w:r>
      <w:r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28462F" w:rsidRDefault="0028462F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«Светлячок» (</w:t>
      </w:r>
      <w:r w:rsidR="00EB1E11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462F" w:rsidRPr="00EB1E11" w:rsidRDefault="0028462F" w:rsidP="00EB1E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</w:t>
      </w:r>
      <w:r w:rsidR="00C86E7B">
        <w:rPr>
          <w:rFonts w:ascii="Times New Roman" w:hAnsi="Times New Roman" w:cs="Times New Roman"/>
          <w:sz w:val="28"/>
          <w:szCs w:val="28"/>
        </w:rPr>
        <w:t>рс «Театральная весна» (участие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462F" w:rsidRPr="00EB1E11" w:rsidRDefault="0028462F" w:rsidP="00EB1E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«Мистер Твистер» (участие)</w:t>
      </w:r>
    </w:p>
    <w:p w:rsidR="0028462F" w:rsidRDefault="00E34C60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«Спортивный детский сад» (участие)</w:t>
      </w:r>
    </w:p>
    <w:p w:rsidR="00E34C60" w:rsidRDefault="00E34C60" w:rsidP="004C62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«Первый шаг к великому конструированию» </w:t>
      </w:r>
    </w:p>
    <w:p w:rsidR="00C86E7B" w:rsidRPr="00EB1E11" w:rsidRDefault="00E34C60" w:rsidP="00EB1E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рисунков «</w:t>
      </w:r>
      <w:r w:rsidR="00C86E7B">
        <w:rPr>
          <w:rFonts w:ascii="Times New Roman" w:hAnsi="Times New Roman" w:cs="Times New Roman"/>
          <w:sz w:val="28"/>
          <w:szCs w:val="28"/>
        </w:rPr>
        <w:t>Нам без доброго огня обойтись нельзя ни дня</w:t>
      </w:r>
      <w:r>
        <w:rPr>
          <w:rFonts w:ascii="Times New Roman" w:hAnsi="Times New Roman" w:cs="Times New Roman"/>
          <w:sz w:val="28"/>
          <w:szCs w:val="28"/>
        </w:rPr>
        <w:t>» (участие)</w:t>
      </w:r>
    </w:p>
    <w:p w:rsidR="00C86E7B" w:rsidRDefault="00C86E7B" w:rsidP="00EB1E11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E63F56" w:rsidRDefault="00E63F56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56" w:rsidRDefault="00E63F56" w:rsidP="004C62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качество подготовки воспитанников соответствует предъявляемым требованиям. В результате мониторинга были определены сильные стороны и точки роста.</w:t>
      </w:r>
    </w:p>
    <w:p w:rsidR="00E63F56" w:rsidRPr="00E63F56" w:rsidRDefault="00E63F56" w:rsidP="004C62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F56">
        <w:rPr>
          <w:rFonts w:ascii="Times New Roman" w:hAnsi="Times New Roman" w:cs="Times New Roman"/>
          <w:b/>
          <w:i/>
          <w:sz w:val="28"/>
          <w:szCs w:val="28"/>
        </w:rPr>
        <w:t>2.2.4 Качество кадрового обеспечения</w:t>
      </w:r>
    </w:p>
    <w:p w:rsidR="00E63F56" w:rsidRDefault="00E63F56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полностью укомплектовано педагогическими кадрами. В Учреждении работает 14 педагогов. Из них: 13 воспитателей и 1 музыкальный руководитель. Укомплектованность педагогическими кадрами составляет 100%</w:t>
      </w:r>
    </w:p>
    <w:p w:rsidR="00E63F56" w:rsidRDefault="00E63F56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5935" cy="2634018"/>
            <wp:effectExtent l="19050" t="0" r="233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44AD" w:rsidRDefault="00A244A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педагогические кадры имеют профессиональное педагогическое образование.</w:t>
      </w:r>
    </w:p>
    <w:p w:rsidR="00A244AD" w:rsidRDefault="00A244A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98861" cy="2422478"/>
            <wp:effectExtent l="19050" t="0" r="2558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44AD" w:rsidRDefault="00A244AD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педагогического стажа показал, что в Учреждении преобладает процент педагогических кадров с опытом работы.</w:t>
      </w:r>
    </w:p>
    <w:p w:rsidR="00A244AD" w:rsidRDefault="00171B7C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7446" cy="2497540"/>
            <wp:effectExtent l="19050" t="0" r="1080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1B7C" w:rsidRDefault="00171B7C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на данный момент преобладает доля педагогов с соответствием занимаемой должности, так как основной состав имеет стаж работы 5-10 лет, в следующем учебном году планируется увеличение числа педагогов с первой квалификационной категорией.</w:t>
      </w:r>
    </w:p>
    <w:p w:rsidR="004D057A" w:rsidRDefault="004D057A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создавались условия для повышения профессионального уровня педагогов. В 201</w:t>
      </w:r>
      <w:r w:rsidR="00EB1E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C86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C86E7B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ли курсы повышения квалификации</w:t>
      </w:r>
      <w:r w:rsidR="00840ED2">
        <w:rPr>
          <w:rFonts w:ascii="Times New Roman" w:hAnsi="Times New Roman" w:cs="Times New Roman"/>
          <w:sz w:val="28"/>
          <w:szCs w:val="28"/>
        </w:rPr>
        <w:t xml:space="preserve">. Имеют курсы повышения квалификации 100% педагогических работников. Прошли </w:t>
      </w:r>
      <w:r w:rsidR="00EB1E11">
        <w:rPr>
          <w:rFonts w:ascii="Times New Roman" w:hAnsi="Times New Roman" w:cs="Times New Roman"/>
          <w:sz w:val="28"/>
          <w:szCs w:val="28"/>
        </w:rPr>
        <w:t>аттестацию на 1 кв.категорию – 2</w:t>
      </w:r>
      <w:r w:rsidR="00840ED2">
        <w:rPr>
          <w:rFonts w:ascii="Times New Roman" w:hAnsi="Times New Roman" w:cs="Times New Roman"/>
          <w:sz w:val="28"/>
          <w:szCs w:val="28"/>
        </w:rPr>
        <w:t xml:space="preserve">, на соответствие занимаемой должности – </w:t>
      </w:r>
      <w:r w:rsidR="00052B63">
        <w:rPr>
          <w:rFonts w:ascii="Times New Roman" w:hAnsi="Times New Roman" w:cs="Times New Roman"/>
          <w:sz w:val="28"/>
          <w:szCs w:val="28"/>
        </w:rPr>
        <w:t>1</w:t>
      </w:r>
      <w:r w:rsidR="00840ED2">
        <w:rPr>
          <w:rFonts w:ascii="Times New Roman" w:hAnsi="Times New Roman" w:cs="Times New Roman"/>
          <w:sz w:val="28"/>
          <w:szCs w:val="28"/>
        </w:rPr>
        <w:t>. Педагоги участвовали в городских методических объединениях для педагогов по различным направлениям: для педагогов ранн</w:t>
      </w:r>
      <w:r w:rsidR="00C86E7B">
        <w:rPr>
          <w:rFonts w:ascii="Times New Roman" w:hAnsi="Times New Roman" w:cs="Times New Roman"/>
          <w:sz w:val="28"/>
          <w:szCs w:val="28"/>
        </w:rPr>
        <w:t xml:space="preserve">его возраста, по развитию речи, по </w:t>
      </w:r>
      <w:r w:rsidR="00C86E7B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художественно-эстетическому развитию</w:t>
      </w:r>
      <w:r w:rsidR="0073574B">
        <w:rPr>
          <w:rFonts w:ascii="Times New Roman" w:hAnsi="Times New Roman" w:cs="Times New Roman"/>
          <w:sz w:val="28"/>
          <w:szCs w:val="28"/>
        </w:rPr>
        <w:t xml:space="preserve">. </w:t>
      </w:r>
      <w:r w:rsidR="00840ED2">
        <w:rPr>
          <w:rFonts w:ascii="Times New Roman" w:hAnsi="Times New Roman" w:cs="Times New Roman"/>
          <w:sz w:val="28"/>
          <w:szCs w:val="28"/>
        </w:rPr>
        <w:t xml:space="preserve">А также в городских педагогических чтениях. </w:t>
      </w:r>
    </w:p>
    <w:p w:rsidR="00840ED2" w:rsidRDefault="00840ED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кадровая политика Учреждения направлена на развитие профессиональной компетентности педагогов, учитываются профессиональные и образовательные запросы, созданы условия для повышения профессионального уровня и личной самореализации педагогов.</w:t>
      </w:r>
    </w:p>
    <w:p w:rsidR="00840ED2" w:rsidRDefault="00840ED2" w:rsidP="004C62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D2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840ED2" w:rsidRPr="00404CE4" w:rsidRDefault="00840ED2" w:rsidP="004C62A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CE4">
        <w:rPr>
          <w:rFonts w:ascii="Times New Roman" w:hAnsi="Times New Roman" w:cs="Times New Roman"/>
          <w:b/>
          <w:i/>
          <w:sz w:val="28"/>
          <w:szCs w:val="28"/>
        </w:rPr>
        <w:t>Оценка учебно-методического и информационного обеспечения</w:t>
      </w:r>
    </w:p>
    <w:p w:rsidR="00404CE4" w:rsidRDefault="00404CE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Учреждения строится в соответствии с образовательной программой, которая поддерживается учебно-методическим комплектом материалов, средств обучения и воспитания, с постепенным усложнением для всех возрастных групп. Методические пособия содержат возрастные характеристики детей, конспекты мероприятий с вопросами, заданиями, играми, обеспечивающими социально-коммуникативное, познавательное, речевое, художественно-эстетическое, физическое развитие дошкольников.</w:t>
      </w:r>
    </w:p>
    <w:p w:rsidR="00404CE4" w:rsidRDefault="00404CE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 </w:t>
      </w:r>
    </w:p>
    <w:p w:rsidR="00404CE4" w:rsidRDefault="00404CE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Информационное обеспечение Учреждения</w:t>
      </w:r>
    </w:p>
    <w:tbl>
      <w:tblPr>
        <w:tblStyle w:val="a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404CE4" w:rsidRPr="005A3EA2" w:rsidTr="00404CE4">
        <w:tc>
          <w:tcPr>
            <w:tcW w:w="1250" w:type="pct"/>
          </w:tcPr>
          <w:p w:rsidR="00404CE4" w:rsidRPr="005A3EA2" w:rsidRDefault="00404CE4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</w:t>
            </w:r>
          </w:p>
        </w:tc>
        <w:tc>
          <w:tcPr>
            <w:tcW w:w="1250" w:type="pct"/>
          </w:tcPr>
          <w:p w:rsidR="00404CE4" w:rsidRPr="005A3EA2" w:rsidRDefault="00404CE4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Интерактивная доска</w:t>
            </w:r>
          </w:p>
        </w:tc>
        <w:tc>
          <w:tcPr>
            <w:tcW w:w="1250" w:type="pct"/>
          </w:tcPr>
          <w:p w:rsidR="00404CE4" w:rsidRPr="005A3EA2" w:rsidRDefault="00404CE4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Ноутбук</w:t>
            </w:r>
            <w:r w:rsidR="005A3EA2" w:rsidRPr="005A3EA2">
              <w:rPr>
                <w:rFonts w:ascii="Times New Roman" w:hAnsi="Times New Roman" w:cs="Times New Roman"/>
                <w:sz w:val="24"/>
                <w:szCs w:val="28"/>
              </w:rPr>
              <w:t>, компьютер</w:t>
            </w:r>
          </w:p>
        </w:tc>
        <w:tc>
          <w:tcPr>
            <w:tcW w:w="1250" w:type="pct"/>
          </w:tcPr>
          <w:p w:rsidR="00404CE4" w:rsidRPr="005A3EA2" w:rsidRDefault="005A3EA2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Принтер</w:t>
            </w:r>
          </w:p>
        </w:tc>
      </w:tr>
      <w:tr w:rsidR="00404CE4" w:rsidTr="00404CE4">
        <w:tc>
          <w:tcPr>
            <w:tcW w:w="1250" w:type="pct"/>
          </w:tcPr>
          <w:p w:rsidR="00404CE4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404CE4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404CE4" w:rsidRDefault="0073574B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</w:tcPr>
          <w:p w:rsidR="00404CE4" w:rsidRDefault="0073574B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4CE4" w:rsidRDefault="00404CE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E4" w:rsidRDefault="00404CE4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имеется доступ к информационным системам и информационно-телекоммуникационным сетям в кабинетах.</w:t>
      </w:r>
    </w:p>
    <w:tbl>
      <w:tblPr>
        <w:tblStyle w:val="a5"/>
        <w:tblW w:w="5000" w:type="pct"/>
        <w:tblLook w:val="04A0"/>
      </w:tblPr>
      <w:tblGrid>
        <w:gridCol w:w="2677"/>
        <w:gridCol w:w="2298"/>
        <w:gridCol w:w="2299"/>
        <w:gridCol w:w="2297"/>
      </w:tblGrid>
      <w:tr w:rsidR="005A3EA2" w:rsidRPr="005A3EA2" w:rsidTr="005A3EA2">
        <w:tc>
          <w:tcPr>
            <w:tcW w:w="1398" w:type="pct"/>
          </w:tcPr>
          <w:p w:rsidR="005A3EA2" w:rsidRPr="005A3EA2" w:rsidRDefault="005A3EA2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Вид информационно-телекоммуникационной системы, количество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помещения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Функциональное использование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Категория пользователей</w:t>
            </w:r>
          </w:p>
        </w:tc>
      </w:tr>
      <w:tr w:rsidR="005A3EA2" w:rsidRPr="005A3EA2" w:rsidTr="005A3EA2">
        <w:tc>
          <w:tcPr>
            <w:tcW w:w="1398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Персональный компьютер, 1шт.</w:t>
            </w:r>
          </w:p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Принтер – 1шт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 заведующего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отчетной документацией, </w:t>
            </w:r>
            <w:r w:rsidRPr="005A3E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электронной почтой и т.п.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Заведующий Учреждения</w:t>
            </w:r>
          </w:p>
        </w:tc>
      </w:tr>
      <w:tr w:rsidR="005A3EA2" w:rsidRPr="005A3EA2" w:rsidTr="005A3EA2">
        <w:tc>
          <w:tcPr>
            <w:tcW w:w="1398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Персональный компьютер, 1шт</w:t>
            </w:r>
          </w:p>
          <w:p w:rsidR="005A3EA2" w:rsidRPr="005A3EA2" w:rsidRDefault="00EB1E11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Принтер – 1</w:t>
            </w:r>
            <w:r w:rsidR="005A3EA2" w:rsidRPr="005A3EA2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Кабинет завхоза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 xml:space="preserve">Завхоз </w:t>
            </w:r>
          </w:p>
        </w:tc>
      </w:tr>
      <w:tr w:rsidR="005A3EA2" w:rsidRPr="005A3EA2" w:rsidTr="005A3EA2">
        <w:tc>
          <w:tcPr>
            <w:tcW w:w="1398" w:type="pct"/>
          </w:tcPr>
          <w:p w:rsidR="005A3EA2" w:rsidRPr="005A3EA2" w:rsidRDefault="00EB1E11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Ноутбук – 1</w:t>
            </w:r>
            <w:r w:rsidR="005A3EA2" w:rsidRPr="005A3EA2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</w:p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Принтер – 2шт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Кабинеты заместителей заведующего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Работа с документацией, отчетной документацией, электронной почтой, осуществление методической помощи педагогам, организация мероприятий с педагогами</w:t>
            </w:r>
          </w:p>
        </w:tc>
        <w:tc>
          <w:tcPr>
            <w:tcW w:w="1201" w:type="pct"/>
          </w:tcPr>
          <w:p w:rsidR="005A3EA2" w:rsidRPr="005A3EA2" w:rsidRDefault="005A3EA2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Заместители заведующего</w:t>
            </w:r>
          </w:p>
        </w:tc>
      </w:tr>
      <w:tr w:rsidR="00EB1E11" w:rsidRPr="005A3EA2" w:rsidTr="005A3EA2">
        <w:tc>
          <w:tcPr>
            <w:tcW w:w="1398" w:type="pct"/>
          </w:tcPr>
          <w:p w:rsidR="00EB1E11" w:rsidRPr="005A3EA2" w:rsidRDefault="00EB1E11" w:rsidP="004C33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Ноутбук -1шт</w:t>
            </w:r>
            <w:r w:rsidR="004C339F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1201" w:type="pct"/>
          </w:tcPr>
          <w:p w:rsidR="00EB1E11" w:rsidRPr="005A3EA2" w:rsidRDefault="004C339F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Медицинский кабинет</w:t>
            </w:r>
          </w:p>
        </w:tc>
        <w:tc>
          <w:tcPr>
            <w:tcW w:w="1201" w:type="pct"/>
          </w:tcPr>
          <w:p w:rsidR="00EB1E11" w:rsidRPr="005A3EA2" w:rsidRDefault="004C339F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3EA2">
              <w:rPr>
                <w:rFonts w:ascii="Times New Roman" w:hAnsi="Times New Roman" w:cs="Times New Roman"/>
                <w:sz w:val="24"/>
                <w:szCs w:val="28"/>
              </w:rPr>
              <w:t>Работа с документацией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01" w:type="pct"/>
          </w:tcPr>
          <w:p w:rsidR="00EB1E11" w:rsidRPr="005A3EA2" w:rsidRDefault="004C339F" w:rsidP="004C6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Медицинский работник.</w:t>
            </w:r>
          </w:p>
        </w:tc>
      </w:tr>
    </w:tbl>
    <w:p w:rsidR="00404CE4" w:rsidRDefault="005A3EA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доступ в интернет.</w:t>
      </w:r>
    </w:p>
    <w:p w:rsidR="005A3EA2" w:rsidRDefault="005A3EA2" w:rsidP="004C6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Вывод: учебно-методическое обеспечение в Учреждении в достаточной степени соответствует реализуемой образовательной программе и ФГОС ДО. Необходимо дальнейшее информационное и учебно-методическое обеспечение в Учреждении (в группах).</w:t>
      </w:r>
    </w:p>
    <w:p w:rsidR="00DA2591" w:rsidRPr="00DA2591" w:rsidRDefault="00DA2591" w:rsidP="004C62A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91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</w:t>
      </w:r>
    </w:p>
    <w:p w:rsidR="00DA2591" w:rsidRDefault="00DA2591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Учреждения осуществляет детская поликлиника.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Учреждения. Медицинский кабинет оснащен необходимым медицинским оборудованием. Медицинский работник на ряду с администрацией Учреждения несет ответственность за здоровье и физическое развитие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лечебно-профилактических мероприятий, соблюдение санитарно-гигиенических норм, режима, качество питания.</w:t>
      </w:r>
    </w:p>
    <w:p w:rsidR="00DA2591" w:rsidRDefault="00DA2591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проводит осмотр детей, вакцинацию, консультации  работников Учреждения и родителей воспитанников.</w:t>
      </w:r>
    </w:p>
    <w:p w:rsidR="00DA2591" w:rsidRDefault="00DA2591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оздоровительные и спортивные мероприятия для детей планируются и согласовываются с медицинским работником.</w:t>
      </w:r>
    </w:p>
    <w:p w:rsidR="00DA2591" w:rsidRDefault="00DA2591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медицинское обслуживание в Учреждении организовано в соответствии с договором об оказании медицинских услуг и направлено на выполнение СанПиНа 2.4.1.3049 – 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</w:r>
    </w:p>
    <w:p w:rsidR="00DA2591" w:rsidRPr="009B1ED5" w:rsidRDefault="0069749F" w:rsidP="004C62A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ED5">
        <w:rPr>
          <w:rFonts w:ascii="Times New Roman" w:hAnsi="Times New Roman" w:cs="Times New Roman"/>
          <w:b/>
          <w:i/>
          <w:sz w:val="28"/>
          <w:szCs w:val="28"/>
        </w:rPr>
        <w:t>Охрана и укрепление здоровья детей</w:t>
      </w:r>
    </w:p>
    <w:p w:rsidR="009B1ED5" w:rsidRDefault="009B1ED5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 w:rsidR="009B1ED5" w:rsidRDefault="009B1ED5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условия для двигательной активности и оздоровления воспитанников:</w:t>
      </w:r>
    </w:p>
    <w:p w:rsidR="009B1ED5" w:rsidRDefault="009B1ED5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разнообразное оборудование в группах, в том числе выполненное воспитателями самостоятельно; </w:t>
      </w:r>
    </w:p>
    <w:p w:rsidR="009B1ED5" w:rsidRDefault="009B1ED5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оптимальных режимов организации жизни детей с учетом образовательной программы;</w:t>
      </w:r>
    </w:p>
    <w:p w:rsidR="009B1ED5" w:rsidRDefault="004C339F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чередование НОД</w:t>
      </w:r>
      <w:r w:rsidR="009B1ED5">
        <w:rPr>
          <w:rFonts w:ascii="Times New Roman" w:hAnsi="Times New Roman" w:cs="Times New Roman"/>
          <w:sz w:val="28"/>
          <w:szCs w:val="28"/>
        </w:rPr>
        <w:t xml:space="preserve"> с целью снижения утомляемости;</w:t>
      </w:r>
    </w:p>
    <w:p w:rsidR="009B1ED5" w:rsidRDefault="009B1ED5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проведение подвижных игр в течение дня;</w:t>
      </w:r>
    </w:p>
    <w:p w:rsidR="009B1ED5" w:rsidRDefault="009B1ED5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86B">
        <w:rPr>
          <w:rFonts w:ascii="Times New Roman" w:hAnsi="Times New Roman" w:cs="Times New Roman"/>
          <w:sz w:val="28"/>
          <w:szCs w:val="28"/>
        </w:rPr>
        <w:t>индивидуальный режим пробуждения после дневного сна;</w:t>
      </w:r>
    </w:p>
    <w:p w:rsidR="0091386B" w:rsidRDefault="0091386B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преобладание положительных эмоций во всех видах двигательной активности и ежедневном распорядке дня;</w:t>
      </w:r>
    </w:p>
    <w:p w:rsidR="0091386B" w:rsidRDefault="0091386B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здоровьесберегающей среды в Учреждении;</w:t>
      </w:r>
    </w:p>
    <w:p w:rsidR="0091386B" w:rsidRDefault="0091386B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тарвматизма;</w:t>
      </w:r>
    </w:p>
    <w:p w:rsidR="0091386B" w:rsidRDefault="0091386B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пропаганда здорового образа жизни и методов оздоровления в коллективе детей, родителей, сотрудников.</w:t>
      </w:r>
    </w:p>
    <w:p w:rsidR="0091386B" w:rsidRDefault="0091386B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 здоровья детей в Учреждении организованы следующие оздоровительные и профилактические мероприятия: организация микроклимата в группах; физические упражнения, утренняя гимнастика, физкультурно-оздоровительные занятия, профилактическая гимнастика, спортивные, подвижные игры;</w:t>
      </w:r>
      <w:r w:rsidR="00845709">
        <w:rPr>
          <w:rFonts w:ascii="Times New Roman" w:hAnsi="Times New Roman" w:cs="Times New Roman"/>
          <w:sz w:val="28"/>
          <w:szCs w:val="28"/>
        </w:rPr>
        <w:t xml:space="preserve"> гигиенические, водные и закаливающие процедуры; свето-воздушные ванны; рациональное питание; дыхательная гимнастика, гимнастика для глаз; прогулки на свежем воздухе; солнечные ванны  и игры с водой (в летний период); проветривание помещений; рациональная одежда в соответствии с временем года и погодой, </w:t>
      </w:r>
      <w:r w:rsidR="006F4159">
        <w:rPr>
          <w:rFonts w:ascii="Times New Roman" w:hAnsi="Times New Roman" w:cs="Times New Roman"/>
          <w:sz w:val="28"/>
          <w:szCs w:val="28"/>
        </w:rPr>
        <w:t>с-витаминизация третьих блюд.</w:t>
      </w:r>
    </w:p>
    <w:p w:rsidR="006F4159" w:rsidRDefault="006F4159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проводится анализ состояния здоровья детей, ежегодно проводится углубленный медосмотр воспитанников.</w:t>
      </w:r>
    </w:p>
    <w:p w:rsidR="006F4159" w:rsidRDefault="006F4159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Учреждении созданы условия для сохранения и укрепления здоровья воспитанников.</w:t>
      </w:r>
    </w:p>
    <w:p w:rsidR="006F4159" w:rsidRDefault="006A21A7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1A7">
        <w:rPr>
          <w:rFonts w:ascii="Times New Roman" w:hAnsi="Times New Roman" w:cs="Times New Roman"/>
          <w:b/>
          <w:i/>
          <w:sz w:val="28"/>
          <w:szCs w:val="28"/>
        </w:rPr>
        <w:t>3.4. Организация питания</w:t>
      </w:r>
    </w:p>
    <w:p w:rsidR="006A21A7" w:rsidRDefault="006A21A7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Учреждении соответствует санитарно-эпидемиологическим правилам и нормативам. В Учреждении организовано 4-х разовое питание: завтрак, второй завтрак, обед, уплотненный полдник. Учреждение работает по десятидневному меню, утвержденному заведующим Учреждения. 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от 1,6 до 3-х лет и для детей от 3-х до 7 лет. Комиссия Учреждения осуществляет контроль за правильностью обработки продуктов, закладкой, выходом блюд. Пищеблок оснащен необходимым техническим оборудованием.</w:t>
      </w:r>
    </w:p>
    <w:p w:rsidR="006A21A7" w:rsidRDefault="006A21A7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питание детей в Учреждении организовано в соответствии с десятидневным меню и направлено на сохранение и укрепление здоровья воспитанников и на выполнение СанПиНа 2.4.1.3049-13</w:t>
      </w:r>
      <w:r w:rsidR="003607D2">
        <w:rPr>
          <w:rFonts w:ascii="Times New Roman" w:hAnsi="Times New Roman" w:cs="Times New Roman"/>
          <w:sz w:val="28"/>
          <w:szCs w:val="28"/>
        </w:rPr>
        <w:t>.</w:t>
      </w:r>
    </w:p>
    <w:p w:rsidR="000242DF" w:rsidRDefault="000242DF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A4586" w:rsidRPr="004C62AC" w:rsidRDefault="004C62AC" w:rsidP="004C62A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DA4586" w:rsidRPr="004C62AC">
        <w:rPr>
          <w:rFonts w:ascii="Times New Roman" w:hAnsi="Times New Roman" w:cs="Times New Roman"/>
          <w:b/>
          <w:i/>
          <w:sz w:val="28"/>
          <w:szCs w:val="28"/>
        </w:rPr>
        <w:t>Оценка материально-технической базы</w:t>
      </w:r>
    </w:p>
    <w:p w:rsidR="00DA4586" w:rsidRDefault="00DA4586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размещается в 2-х </w:t>
      </w:r>
      <w:r w:rsidR="0073574B">
        <w:rPr>
          <w:rFonts w:ascii="Times New Roman" w:hAnsi="Times New Roman" w:cs="Times New Roman"/>
          <w:sz w:val="28"/>
          <w:szCs w:val="28"/>
        </w:rPr>
        <w:t>отдельно расположенных зданиях. З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73574B">
        <w:rPr>
          <w:rFonts w:ascii="Times New Roman" w:hAnsi="Times New Roman" w:cs="Times New Roman"/>
          <w:sz w:val="28"/>
          <w:szCs w:val="28"/>
        </w:rPr>
        <w:t>я двухэтажные,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3574B">
        <w:rPr>
          <w:rFonts w:ascii="Times New Roman" w:hAnsi="Times New Roman" w:cs="Times New Roman"/>
          <w:sz w:val="28"/>
          <w:szCs w:val="28"/>
        </w:rPr>
        <w:t>906,6 и 659,4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F0969" w:rsidRDefault="00EF0969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ведения образовательной деятельности в Учреждении оборудованы и функционируют следующие специализированные помещения:</w:t>
      </w:r>
    </w:p>
    <w:p w:rsidR="00EF0969" w:rsidRDefault="00EF0969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Толстого,1 – групповые комнаты – 6; музыкальный зал – 1.</w:t>
      </w:r>
    </w:p>
    <w:p w:rsidR="00EF0969" w:rsidRDefault="00EF0969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Старателей,10а – групповые комнаты -2; музыкальный зал – 1; зал для проведения спортивных мероприятий и физкультуры – 1.</w:t>
      </w:r>
    </w:p>
    <w:p w:rsidR="00EF0969" w:rsidRDefault="00EF0969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Учреждения по периметру ограждена забором. На территории выделяются следующие ф</w:t>
      </w:r>
      <w:r w:rsidR="00480E90">
        <w:rPr>
          <w:rFonts w:ascii="Times New Roman" w:hAnsi="Times New Roman" w:cs="Times New Roman"/>
          <w:sz w:val="28"/>
          <w:szCs w:val="28"/>
        </w:rPr>
        <w:t>ункциональные зоны: игровая зона- 8 прогулочных площадок, спортивная зона.</w:t>
      </w:r>
    </w:p>
    <w:p w:rsidR="00480E90" w:rsidRPr="00480E90" w:rsidRDefault="00480E90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E90">
        <w:rPr>
          <w:rFonts w:ascii="Times New Roman" w:hAnsi="Times New Roman" w:cs="Times New Roman"/>
          <w:i/>
          <w:sz w:val="28"/>
          <w:szCs w:val="28"/>
        </w:rPr>
        <w:t>Обеспечение комплексной безопасности и охрана труда</w:t>
      </w:r>
    </w:p>
    <w:p w:rsidR="00480E90" w:rsidRDefault="00480E90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безопасного пребывания детей, во всех помещениях установлена противопожарная система. Имеются схемы путей эвакуации. </w:t>
      </w:r>
    </w:p>
    <w:p w:rsidR="00480E90" w:rsidRDefault="00480E90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безопасность в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Учреждения, а также готовности сотрудников и воспитанников к рациональным действиям в чрезвычайных ситуациях.</w:t>
      </w:r>
    </w:p>
    <w:p w:rsidR="00AE0A7F" w:rsidRDefault="00AE0A7F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AE0A7F" w:rsidRDefault="00AE0A7F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Учреждения является приоритетной в деятельности администрации Учреждения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 w:rsidR="00AE0A7F" w:rsidRDefault="00AE0A7F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Учреждения </w:t>
      </w:r>
      <w:r w:rsidR="00395B23">
        <w:rPr>
          <w:rFonts w:ascii="Times New Roman" w:hAnsi="Times New Roman" w:cs="Times New Roman"/>
          <w:sz w:val="28"/>
          <w:szCs w:val="28"/>
        </w:rPr>
        <w:t>к новому учебному году. Проверка исправности инженерно-технических коммуникаций, игрового оборудования на участках, оборудование и принятие мер по приведению их в соответствие с действующими стандартами, правилами и нормами по охране труда;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акта о приемке Учреждения к новому учебному году;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должностных обязанностей по обеспечению безопасности жизнедеятельности для педагогического коллектива и инструкции по охране труда для младшего обслуживающего персонала Учреждения;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приказом ответственных лиц за соблюдение требований охраны труда в группах, залах, кабинетах и других помещениях;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с родителями и педагогами по рассмотрению вопросов обеспечения безопасности жизнедеятельности воспитанников и сотрудников;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др;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сотрудников Учреждения по охране труда;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специальной одеждой сотрудников;</w:t>
      </w:r>
    </w:p>
    <w:p w:rsidR="00395B23" w:rsidRDefault="00395B23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74E">
        <w:rPr>
          <w:rFonts w:ascii="Times New Roman" w:hAnsi="Times New Roman" w:cs="Times New Roman"/>
          <w:sz w:val="28"/>
          <w:szCs w:val="28"/>
        </w:rPr>
        <w:t>проверка наличия (обновления) инструкций по охране труда и наглядной информации на стендах;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безопасностью используемых в образовательном процессе оборудования, технических и наглядных средств обучения;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санитарно-гигиеническим состоянием групп, зала, кабинетов и других помещений в соответствии с требованиями норм и правил безопасности жизнедеятельности;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планов мероприятий с воспитанниками по правилам безопасности;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воспитанников при организации образовательной деятельности;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вводного инструктажа по охране труда с вновь поступающими на работу лицами;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на рабочем месте с сотрудниками Учреждения;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с воспитанниками в группах, зале.</w:t>
      </w:r>
    </w:p>
    <w:p w:rsidR="006E574E" w:rsidRDefault="006E574E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Учреждении создана развивающая предметно-пространственная среда, которая оборудована с учетом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D417C2" w:rsidRDefault="00D417C2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материально-техническая база Учреждения находится в удовлетворительном состоянии.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636FAD" w:rsidRDefault="00636FAD" w:rsidP="004C62A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36FAD" w:rsidRPr="00636FAD" w:rsidRDefault="00636FAD" w:rsidP="004C62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AD">
        <w:rPr>
          <w:rFonts w:ascii="Times New Roman" w:hAnsi="Times New Roman" w:cs="Times New Roman"/>
          <w:b/>
          <w:sz w:val="28"/>
          <w:szCs w:val="28"/>
        </w:rPr>
        <w:t>Результаты анализа деятельности Учреждения</w:t>
      </w:r>
    </w:p>
    <w:p w:rsidR="00636FAD" w:rsidRDefault="00636FAD" w:rsidP="0073574B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самообследования деятельности Учреждения позволяют сделать вывод о том, что в Учреждении созданы условия для реализации образовательной программы дошкольного образования.</w:t>
      </w:r>
    </w:p>
    <w:p w:rsidR="006105EF" w:rsidRDefault="00636FAD" w:rsidP="006105E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педагогического процесса необходимо: дальнейшее проектирование образовательного пространства, повышение уровня профессиональной компетентности педагогов.</w:t>
      </w:r>
    </w:p>
    <w:p w:rsidR="006105EF" w:rsidRDefault="006105EF" w:rsidP="009B1ED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105EF" w:rsidRDefault="006105EF" w:rsidP="009B1ED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105EF" w:rsidRDefault="006105EF" w:rsidP="009B1ED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105EF" w:rsidRDefault="006105EF" w:rsidP="009B1ED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105EF" w:rsidRDefault="006105EF" w:rsidP="006105EF">
      <w:pPr>
        <w:pStyle w:val="11"/>
        <w:tabs>
          <w:tab w:val="clear" w:pos="432"/>
          <w:tab w:val="left" w:pos="708"/>
        </w:tabs>
        <w:sectPr w:rsidR="006105EF" w:rsidSect="00FE00F2">
          <w:footerReference w:type="default" r:id="rId14"/>
          <w:pgSz w:w="11906" w:h="16838"/>
          <w:pgMar w:top="709" w:right="850" w:bottom="851" w:left="1701" w:header="708" w:footer="708" w:gutter="0"/>
          <w:pgNumType w:start="1"/>
          <w:cols w:space="708"/>
          <w:docGrid w:linePitch="360"/>
        </w:sectPr>
      </w:pPr>
    </w:p>
    <w:p w:rsidR="006105EF" w:rsidRDefault="006105EF" w:rsidP="006105EF">
      <w:pPr>
        <w:pStyle w:val="11"/>
        <w:tabs>
          <w:tab w:val="clear" w:pos="432"/>
          <w:tab w:val="left" w:pos="708"/>
        </w:tabs>
      </w:pPr>
      <w:r>
        <w:lastRenderedPageBreak/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6105EF" w:rsidRDefault="006105EF" w:rsidP="006105EF">
      <w:pPr>
        <w:jc w:val="center"/>
        <w:rPr>
          <w:b/>
          <w:u w:val="single"/>
          <w:lang w:bidi="ru-RU"/>
        </w:rPr>
      </w:pPr>
      <w:r>
        <w:rPr>
          <w:b/>
          <w:u w:val="single"/>
          <w:lang w:bidi="ru-RU"/>
        </w:rPr>
        <w:t>Муниципальное  бюджетное   дошкольное образовательное учреждение Детский сад № 26</w:t>
      </w:r>
    </w:p>
    <w:p w:rsidR="006105EF" w:rsidRDefault="004C339F" w:rsidP="006105EF">
      <w:pPr>
        <w:jc w:val="center"/>
        <w:rPr>
          <w:b/>
          <w:u w:val="single"/>
          <w:lang w:bidi="ru-RU"/>
        </w:rPr>
      </w:pPr>
      <w:r>
        <w:rPr>
          <w:b/>
          <w:u w:val="single"/>
          <w:lang w:bidi="ru-RU"/>
        </w:rPr>
        <w:t>за 2019</w:t>
      </w:r>
      <w:r w:rsidR="006105EF">
        <w:rPr>
          <w:b/>
          <w:u w:val="single"/>
          <w:lang w:bidi="ru-RU"/>
        </w:rPr>
        <w:t xml:space="preserve"> год</w:t>
      </w:r>
    </w:p>
    <w:p w:rsidR="006105EF" w:rsidRDefault="006105EF" w:rsidP="006105EF"/>
    <w:tbl>
      <w:tblPr>
        <w:tblW w:w="0" w:type="auto"/>
        <w:tblInd w:w="108" w:type="dxa"/>
        <w:tblLayout w:type="fixed"/>
        <w:tblLook w:val="04A0"/>
      </w:tblPr>
      <w:tblGrid>
        <w:gridCol w:w="1120"/>
        <w:gridCol w:w="11760"/>
        <w:gridCol w:w="2380"/>
      </w:tblGrid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4C339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133</w:t>
            </w:r>
            <w:r w:rsidR="006105EF">
              <w:t xml:space="preserve"> человека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4C339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133</w:t>
            </w:r>
            <w:r w:rsidR="006105EF">
              <w:t xml:space="preserve"> человека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24 человек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4C339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109</w:t>
            </w:r>
            <w:r w:rsidR="006105EF">
              <w:t xml:space="preserve"> человек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4C339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133</w:t>
            </w:r>
            <w:r w:rsidR="006105EF">
              <w:t xml:space="preserve"> человека 100/%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4C339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133</w:t>
            </w:r>
            <w:r w:rsidR="006105EF">
              <w:t xml:space="preserve"> человека 100/%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lastRenderedPageBreak/>
              <w:t>1.6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 xml:space="preserve"> 8 дней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14 человек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8 человек/ 43 %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6 человек/ 57%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4человека/ 29%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 xml:space="preserve">0 </w:t>
            </w:r>
            <w:bookmarkStart w:id="0" w:name="_GoBack"/>
            <w:bookmarkEnd w:id="0"/>
            <w:r>
              <w:t>человек/%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4 человека/ 29 %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человек/%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 человек /7%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3 человека / 21%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 человек/ 7%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4 человек/ 29%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14 человек / 100 %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lastRenderedPageBreak/>
              <w:t>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lastRenderedPageBreak/>
              <w:t>13 человек/ 93%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rPr>
                <w:sz w:val="22"/>
              </w:rPr>
              <w:t>14 человек/132человек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 xml:space="preserve">Да 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 xml:space="preserve"> нет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</w:pPr>
            <w:r>
              <w:t xml:space="preserve">                нет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 xml:space="preserve"> 3,0 кв.м.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 xml:space="preserve"> 130,5 кв.м.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6105EF" w:rsidTr="006105E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5EF" w:rsidRDefault="006105EF">
            <w:pPr>
              <w:pStyle w:val="ae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</w:tbl>
    <w:p w:rsidR="006105EF" w:rsidRDefault="006105EF" w:rsidP="006105EF">
      <w:pPr>
        <w:rPr>
          <w:rFonts w:eastAsia="Times New Roman"/>
        </w:rPr>
      </w:pPr>
    </w:p>
    <w:p w:rsidR="006105EF" w:rsidRPr="009B1ED5" w:rsidRDefault="006105EF" w:rsidP="009B1ED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6105EF" w:rsidRPr="009B1ED5" w:rsidSect="006105EF">
      <w:pgSz w:w="16838" w:h="11906" w:orient="landscape"/>
      <w:pgMar w:top="851" w:right="851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DC" w:rsidRDefault="00D00BDC" w:rsidP="00F23CD4">
      <w:pPr>
        <w:spacing w:after="0" w:line="240" w:lineRule="auto"/>
      </w:pPr>
      <w:r>
        <w:separator/>
      </w:r>
    </w:p>
  </w:endnote>
  <w:endnote w:type="continuationSeparator" w:id="1">
    <w:p w:rsidR="00D00BDC" w:rsidRDefault="00D00BDC" w:rsidP="00F2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 w:rsidP="00832AD5">
    <w:pPr>
      <w:pStyle w:val="ac"/>
    </w:pPr>
  </w:p>
  <w:p w:rsidR="00F23CD4" w:rsidRDefault="00F23C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DC" w:rsidRDefault="00D00BDC" w:rsidP="00F23CD4">
      <w:pPr>
        <w:spacing w:after="0" w:line="240" w:lineRule="auto"/>
      </w:pPr>
      <w:r>
        <w:separator/>
      </w:r>
    </w:p>
  </w:footnote>
  <w:footnote w:type="continuationSeparator" w:id="1">
    <w:p w:rsidR="00D00BDC" w:rsidRDefault="00D00BDC" w:rsidP="00F2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4D1"/>
    <w:multiLevelType w:val="hybridMultilevel"/>
    <w:tmpl w:val="A6A6C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F6D"/>
    <w:multiLevelType w:val="multilevel"/>
    <w:tmpl w:val="F5A45E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  <w:i/>
      </w:rPr>
    </w:lvl>
  </w:abstractNum>
  <w:abstractNum w:abstractNumId="2">
    <w:nsid w:val="1E1A1551"/>
    <w:multiLevelType w:val="multilevel"/>
    <w:tmpl w:val="D03639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08B3B1D"/>
    <w:multiLevelType w:val="multilevel"/>
    <w:tmpl w:val="E89E8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F5F0BC6"/>
    <w:multiLevelType w:val="hybridMultilevel"/>
    <w:tmpl w:val="AEC65E6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773"/>
    <w:rsid w:val="000242DF"/>
    <w:rsid w:val="00052B63"/>
    <w:rsid w:val="0008659B"/>
    <w:rsid w:val="0013374C"/>
    <w:rsid w:val="00141D8E"/>
    <w:rsid w:val="00155649"/>
    <w:rsid w:val="00171B7C"/>
    <w:rsid w:val="001F49A0"/>
    <w:rsid w:val="00247054"/>
    <w:rsid w:val="0028462F"/>
    <w:rsid w:val="002F0226"/>
    <w:rsid w:val="00306EA8"/>
    <w:rsid w:val="003607D2"/>
    <w:rsid w:val="00375E30"/>
    <w:rsid w:val="003808D5"/>
    <w:rsid w:val="00393F15"/>
    <w:rsid w:val="00395B23"/>
    <w:rsid w:val="00404CE4"/>
    <w:rsid w:val="0043028C"/>
    <w:rsid w:val="00480E90"/>
    <w:rsid w:val="004C339F"/>
    <w:rsid w:val="004C62AC"/>
    <w:rsid w:val="004D057A"/>
    <w:rsid w:val="005149BA"/>
    <w:rsid w:val="00577DB0"/>
    <w:rsid w:val="005A3EA2"/>
    <w:rsid w:val="005E4BA8"/>
    <w:rsid w:val="006105EF"/>
    <w:rsid w:val="00636FAD"/>
    <w:rsid w:val="00681AAB"/>
    <w:rsid w:val="0069749F"/>
    <w:rsid w:val="006A21A7"/>
    <w:rsid w:val="006C2DEA"/>
    <w:rsid w:val="006E574E"/>
    <w:rsid w:val="006F4159"/>
    <w:rsid w:val="0073574B"/>
    <w:rsid w:val="00752D6B"/>
    <w:rsid w:val="00755B7C"/>
    <w:rsid w:val="00767E98"/>
    <w:rsid w:val="007D3D94"/>
    <w:rsid w:val="00827621"/>
    <w:rsid w:val="00832AD5"/>
    <w:rsid w:val="00840ED2"/>
    <w:rsid w:val="00845709"/>
    <w:rsid w:val="008564B2"/>
    <w:rsid w:val="00865B79"/>
    <w:rsid w:val="00874691"/>
    <w:rsid w:val="008A1C98"/>
    <w:rsid w:val="009029ED"/>
    <w:rsid w:val="0091386B"/>
    <w:rsid w:val="009614D4"/>
    <w:rsid w:val="00975681"/>
    <w:rsid w:val="009A63B3"/>
    <w:rsid w:val="009B1ED5"/>
    <w:rsid w:val="009C5252"/>
    <w:rsid w:val="009D13CD"/>
    <w:rsid w:val="009E1D6D"/>
    <w:rsid w:val="009E3681"/>
    <w:rsid w:val="00A237E8"/>
    <w:rsid w:val="00A244AD"/>
    <w:rsid w:val="00A34483"/>
    <w:rsid w:val="00A736E1"/>
    <w:rsid w:val="00A96078"/>
    <w:rsid w:val="00A96E77"/>
    <w:rsid w:val="00AA7AAA"/>
    <w:rsid w:val="00AE0A7F"/>
    <w:rsid w:val="00B22594"/>
    <w:rsid w:val="00B63F37"/>
    <w:rsid w:val="00C65026"/>
    <w:rsid w:val="00C86E7B"/>
    <w:rsid w:val="00CE30BA"/>
    <w:rsid w:val="00CF4295"/>
    <w:rsid w:val="00D00BDC"/>
    <w:rsid w:val="00D35C6B"/>
    <w:rsid w:val="00D417C2"/>
    <w:rsid w:val="00D547A6"/>
    <w:rsid w:val="00D71A7D"/>
    <w:rsid w:val="00DA1E08"/>
    <w:rsid w:val="00DA2591"/>
    <w:rsid w:val="00DA4586"/>
    <w:rsid w:val="00DC3122"/>
    <w:rsid w:val="00DE0ED1"/>
    <w:rsid w:val="00E25024"/>
    <w:rsid w:val="00E34C60"/>
    <w:rsid w:val="00E63F56"/>
    <w:rsid w:val="00E74528"/>
    <w:rsid w:val="00E91E31"/>
    <w:rsid w:val="00EB1E11"/>
    <w:rsid w:val="00EF0969"/>
    <w:rsid w:val="00F06773"/>
    <w:rsid w:val="00F23CD4"/>
    <w:rsid w:val="00F443FA"/>
    <w:rsid w:val="00FB3635"/>
    <w:rsid w:val="00FE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F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4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E4B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8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2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3CD4"/>
  </w:style>
  <w:style w:type="paragraph" w:styleId="ac">
    <w:name w:val="footer"/>
    <w:basedOn w:val="a"/>
    <w:link w:val="ad"/>
    <w:uiPriority w:val="99"/>
    <w:unhideWhenUsed/>
    <w:rsid w:val="00F2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CD4"/>
  </w:style>
  <w:style w:type="paragraph" w:customStyle="1" w:styleId="11">
    <w:name w:val="Заголовок 11"/>
    <w:basedOn w:val="a"/>
    <w:next w:val="a"/>
    <w:rsid w:val="006105EF"/>
    <w:pPr>
      <w:widowControl w:val="0"/>
      <w:tabs>
        <w:tab w:val="num" w:pos="432"/>
      </w:tabs>
      <w:suppressAutoHyphens/>
      <w:autoSpaceDE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bidi="ru-RU"/>
    </w:rPr>
  </w:style>
  <w:style w:type="paragraph" w:customStyle="1" w:styleId="ae">
    <w:name w:val="Ïðèæàòûé âëåâî"/>
    <w:basedOn w:val="a"/>
    <w:next w:val="a"/>
    <w:rsid w:val="006105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school.ucoz.com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detskisad26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образовательного процесса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Программа освоена в полном объеме</c:v>
                </c:pt>
                <c:pt idx="1">
                  <c:v>Программа освоена не в полном объеме</c:v>
                </c:pt>
                <c:pt idx="2">
                  <c:v>Программа не освоена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81.5</c:v>
                </c:pt>
                <c:pt idx="1">
                  <c:v>18.600000000000001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педагогических кадров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0.43000000000000038</c:v>
                </c:pt>
                <c:pt idx="1">
                  <c:v>0.56999999999999995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педагогического состава по педагогическому стажу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 более 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0.44</c:v>
                </c:pt>
                <c:pt idx="2">
                  <c:v>0.28000000000000008</c:v>
                </c:pt>
                <c:pt idx="3">
                  <c:v>7.0000000000000021E-2</c:v>
                </c:pt>
                <c:pt idx="4">
                  <c:v>0.14000000000000001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Профессиональный уровень педагогов (квалификационная категория)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Соответствие занимаемой должности</c:v>
                </c:pt>
                <c:pt idx="1">
                  <c:v>Первая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40</cp:revision>
  <cp:lastPrinted>2019-04-12T05:42:00Z</cp:lastPrinted>
  <dcterms:created xsi:type="dcterms:W3CDTF">2018-06-08T07:58:00Z</dcterms:created>
  <dcterms:modified xsi:type="dcterms:W3CDTF">2020-04-20T07:23:00Z</dcterms:modified>
</cp:coreProperties>
</file>